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CA" w:rsidRPr="003559CA" w:rsidRDefault="003559CA" w:rsidP="003559C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3C3D41"/>
          <w:kern w:val="36"/>
          <w:sz w:val="28"/>
          <w:szCs w:val="28"/>
          <w:lang w:eastAsia="ru-RU"/>
        </w:rPr>
      </w:pPr>
      <w:r w:rsidRPr="003559CA">
        <w:rPr>
          <w:rFonts w:ascii="Times New Roman" w:eastAsia="Times New Roman" w:hAnsi="Times New Roman" w:cs="Times New Roman"/>
          <w:b/>
          <w:bCs/>
          <w:color w:val="3C3D41"/>
          <w:kern w:val="36"/>
          <w:sz w:val="28"/>
          <w:szCs w:val="28"/>
          <w:lang w:eastAsia="ru-RU"/>
        </w:rPr>
        <w:t>Пять миллионов тонн сахарной свёклы убрано в Липецкой области</w:t>
      </w:r>
    </w:p>
    <w:p w:rsidR="003559CA" w:rsidRPr="003559CA" w:rsidRDefault="003559CA" w:rsidP="00355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регионе будет установлен очередной «исторический» сельскохозяйственный рекорд</w:t>
      </w:r>
    </w:p>
    <w:p w:rsidR="003559CA" w:rsidRPr="003559CA" w:rsidRDefault="003559CA" w:rsidP="00355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hyperlink r:id="rId4" w:history="1">
        <w:r w:rsidRPr="003559CA">
          <w:rPr>
            <w:rFonts w:ascii="Times New Roman" w:eastAsia="Times New Roman" w:hAnsi="Times New Roman" w:cs="Times New Roman"/>
            <w:color w:val="838D8F"/>
            <w:sz w:val="28"/>
            <w:szCs w:val="28"/>
            <w:lang w:eastAsia="ru-RU"/>
          </w:rPr>
          <w:t xml:space="preserve">Ноябрь 24, 2017 </w:t>
        </w:r>
      </w:hyperlink>
    </w:p>
    <w:p w:rsidR="003559CA" w:rsidRPr="003559CA" w:rsidRDefault="003559CA" w:rsidP="003559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9C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62700" cy="4231196"/>
            <wp:effectExtent l="19050" t="0" r="0" b="0"/>
            <wp:docPr id="1" name="Рисунок 1" descr="http://www.lipetskmedia.ru/images/news_/093/113_bi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ipetskmedia.ru/images/news_/093/113_big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4231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9CA" w:rsidRPr="003559CA" w:rsidRDefault="003559CA" w:rsidP="00355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Несмотря на снегопады и приход холодов, в Липецкой области продолжается уборка сахарной свёклы. Работа в полях ведётся круглосуточно.</w:t>
      </w:r>
    </w:p>
    <w:p w:rsidR="003559CA" w:rsidRPr="003559CA" w:rsidRDefault="003559CA" w:rsidP="00355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В пятницу утром, 24 ноября, в регионе убрано пять миллионов тонн свёклы. Уборка продолжится, невзирая на тяжелые погодные условия, в которых проходит страда, - сообщил </w:t>
      </w:r>
      <w:proofErr w:type="spellStart"/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LipetskMedia</w:t>
      </w:r>
      <w:proofErr w:type="spellEnd"/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заместитель начальника регионального </w:t>
      </w:r>
      <w:proofErr w:type="spellStart"/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сельхозуправления</w:t>
      </w:r>
      <w:proofErr w:type="spellEnd"/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Виктор Шилов.</w:t>
      </w:r>
    </w:p>
    <w:p w:rsidR="003559CA" w:rsidRPr="003559CA" w:rsidRDefault="003559CA" w:rsidP="00355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Примечательно, что пятимиллионный рубеж свекловоды преодолели именно 24 ноября, когда в регионе отмечается День работников сельского хозяйства и перерабатывающей промышленности.</w:t>
      </w:r>
    </w:p>
    <w:p w:rsidR="003559CA" w:rsidRPr="003559CA" w:rsidRDefault="003559CA" w:rsidP="00355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 словам Виктора Шилова,  наивысший </w:t>
      </w:r>
      <w:proofErr w:type="gramStart"/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результат</w:t>
      </w:r>
      <w:proofErr w:type="gramEnd"/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 валовому сбору корнеплодов достигнут в  </w:t>
      </w:r>
      <w:proofErr w:type="spellStart"/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Добринском</w:t>
      </w:r>
      <w:proofErr w:type="spellEnd"/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районе. Там убрано один миллион 298 тысяч тонн свёклы при урожайности 427 центнеров с гектара. Самая  высокая урожайность  - 509 центнеров  - отмечена в </w:t>
      </w:r>
      <w:proofErr w:type="spellStart"/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Чаплыгинском</w:t>
      </w:r>
      <w:proofErr w:type="spellEnd"/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районе при средней урожайности по региону в 401 центнер с гектара.</w:t>
      </w:r>
    </w:p>
    <w:p w:rsidR="003559CA" w:rsidRPr="003559CA" w:rsidRDefault="003559CA" w:rsidP="00355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прошлом году  в  Липецкой области было убрано пять миллионов 148 тысяч тонн свёклы. Урожай-2016 назвали «историческим рекордом» за всё время существования  региона. Однако продержится он всего 12 месяцев. В этом году  в историю впишут новый рекорд.</w:t>
      </w:r>
    </w:p>
    <w:p w:rsidR="003559CA" w:rsidRPr="003559CA" w:rsidRDefault="003559CA" w:rsidP="00355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Как рассказал </w:t>
      </w:r>
      <w:proofErr w:type="spellStart"/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LipetskMedia</w:t>
      </w:r>
      <w:proofErr w:type="spellEnd"/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вице-губернатор Николай </w:t>
      </w:r>
      <w:proofErr w:type="spellStart"/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Тагинцев</w:t>
      </w:r>
      <w:proofErr w:type="spellEnd"/>
      <w:r w:rsidRPr="003559C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урожай-2017 станет на 150 тысяч тонн свёклы больше прошлогоднего и составит  почти пять миллионов 300 тысяч тонн. И это несмотря на то, что из-за мартовской оттепели и последовавших за ней апрельских заморозков пришлось пересеивать 40 тысяч гектаров или 30 процентов всех  свекольных плантаций.</w:t>
      </w:r>
    </w:p>
    <w:p w:rsidR="003559CA" w:rsidRPr="003559CA" w:rsidRDefault="003559CA" w:rsidP="00355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559CA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lastRenderedPageBreak/>
        <w:t>Виктор Камский</w:t>
      </w:r>
    </w:p>
    <w:p w:rsidR="00E6506D" w:rsidRPr="003559CA" w:rsidRDefault="003559CA" w:rsidP="0035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3559CA">
          <w:rPr>
            <w:rStyle w:val="a3"/>
            <w:rFonts w:ascii="Times New Roman" w:hAnsi="Times New Roman" w:cs="Times New Roman"/>
            <w:sz w:val="28"/>
            <w:szCs w:val="28"/>
          </w:rPr>
          <w:t>http://www.lipetskmedia.ru/news/view/93113-Pyat_millionov.html</w:t>
        </w:r>
      </w:hyperlink>
    </w:p>
    <w:p w:rsidR="003559CA" w:rsidRPr="003559CA" w:rsidRDefault="003559CA" w:rsidP="0035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559CA" w:rsidRPr="003559CA" w:rsidSect="003559CA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drawingGridHorizontalSpacing w:val="110"/>
  <w:displayHorizontalDrawingGridEvery w:val="2"/>
  <w:characterSpacingControl w:val="doNotCompress"/>
  <w:savePreviewPicture/>
  <w:compat/>
  <w:rsids>
    <w:rsidRoot w:val="003559CA"/>
    <w:rsid w:val="003559CA"/>
    <w:rsid w:val="00E65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06D"/>
  </w:style>
  <w:style w:type="paragraph" w:styleId="1">
    <w:name w:val="heading 1"/>
    <w:basedOn w:val="a"/>
    <w:link w:val="10"/>
    <w:uiPriority w:val="9"/>
    <w:qFormat/>
    <w:rsid w:val="003559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59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3559C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55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3559C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55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59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5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08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petskmedia.ru/news/view/93113-Pyat_millionov.html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lipetskmedia.ru/news/view/93113-Pyat_million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БурлаковаНА</dc:creator>
  <cp:lastModifiedBy>БурлаковаНА</cp:lastModifiedBy>
  <cp:revision>1</cp:revision>
  <dcterms:created xsi:type="dcterms:W3CDTF">2017-11-28T09:48:00Z</dcterms:created>
  <dcterms:modified xsi:type="dcterms:W3CDTF">2017-11-28T09:51:00Z</dcterms:modified>
</cp:coreProperties>
</file>