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8E556A">
        <w:t>09</w:t>
      </w:r>
      <w:r>
        <w:t>»</w:t>
      </w:r>
      <w:r w:rsidR="003F1106" w:rsidRPr="00D12D1C">
        <w:t xml:space="preserve"> </w:t>
      </w:r>
      <w:r w:rsidR="004C6CA1">
        <w:t>октября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8E556A">
        <w:t>23</w:t>
      </w:r>
      <w:r w:rsidR="00B13809">
        <w:t>»</w:t>
      </w:r>
      <w:r w:rsidR="003F1106">
        <w:t xml:space="preserve"> </w:t>
      </w:r>
      <w:r w:rsidR="00795AB2">
        <w:t>октября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9D64A5" w:rsidRPr="006E4406" w:rsidRDefault="00435828" w:rsidP="009D64A5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8C309D">
              <w:rPr>
                <w:b/>
                <w:sz w:val="28"/>
                <w:szCs w:val="28"/>
              </w:rPr>
              <w:t>п</w:t>
            </w:r>
            <w:r w:rsidR="00FC1A8E" w:rsidRPr="008C309D">
              <w:rPr>
                <w:b/>
                <w:sz w:val="28"/>
                <w:szCs w:val="28"/>
              </w:rPr>
              <w:t>роект</w:t>
            </w:r>
            <w:r w:rsidR="00017A04" w:rsidRPr="00BF3D1A">
              <w:rPr>
                <w:rStyle w:val="2135pt"/>
                <w:b/>
                <w:sz w:val="28"/>
                <w:szCs w:val="28"/>
              </w:rPr>
              <w:t xml:space="preserve">  </w:t>
            </w:r>
            <w:r w:rsidR="009D64A5" w:rsidRPr="006E4406">
              <w:rPr>
                <w:b/>
                <w:sz w:val="28"/>
                <w:szCs w:val="28"/>
              </w:rPr>
              <w:t>Постановление администрации Липецкой области</w:t>
            </w:r>
            <w:r w:rsidR="009D64A5">
              <w:rPr>
                <w:b/>
                <w:sz w:val="28"/>
                <w:szCs w:val="28"/>
              </w:rPr>
              <w:t xml:space="preserve"> «О внесении изменений в постановление</w:t>
            </w:r>
            <w:r w:rsidR="009D64A5" w:rsidRPr="006E4406">
              <w:rPr>
                <w:b/>
                <w:sz w:val="28"/>
                <w:szCs w:val="28"/>
              </w:rPr>
              <w:t xml:space="preserve"> </w:t>
            </w:r>
            <w:r w:rsidR="009D64A5">
              <w:rPr>
                <w:b/>
                <w:sz w:val="28"/>
                <w:szCs w:val="28"/>
              </w:rPr>
              <w:t xml:space="preserve"> администрации Липецкой области </w:t>
            </w:r>
            <w:r w:rsidR="009D64A5" w:rsidRPr="006E4406">
              <w:rPr>
                <w:b/>
                <w:sz w:val="28"/>
                <w:szCs w:val="28"/>
              </w:rPr>
              <w:t>от 25 декабря 2013 года № 611 «Об утверждении Порядков предоставления субсидий в области сельского хозяйства в 2014 году»</w:t>
            </w:r>
            <w:r w:rsidR="009D64A5">
              <w:rPr>
                <w:b/>
                <w:sz w:val="28"/>
                <w:szCs w:val="28"/>
              </w:rPr>
              <w:t>.</w:t>
            </w:r>
          </w:p>
          <w:p w:rsidR="00B562B1" w:rsidRPr="00FC1A8E" w:rsidRDefault="00B562B1" w:rsidP="009D64A5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80242A" w:rsidRDefault="00B562B1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</w:t>
            </w:r>
          </w:p>
          <w:p w:rsidR="00B562B1" w:rsidRPr="0013137B" w:rsidRDefault="00C44835" w:rsidP="00C4483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 xml:space="preserve">Информирование </w:t>
            </w:r>
            <w:proofErr w:type="spellStart"/>
            <w:r>
              <w:rPr>
                <w:b/>
              </w:rPr>
              <w:t>сельхозтоваропроизводителей</w:t>
            </w:r>
            <w:proofErr w:type="spellEnd"/>
            <w:r>
              <w:rPr>
                <w:b/>
              </w:rPr>
              <w:t xml:space="preserve"> об установлении </w:t>
            </w:r>
            <w:r w:rsidR="00EF266F">
              <w:rPr>
                <w:b/>
              </w:rPr>
              <w:t xml:space="preserve">сроков </w:t>
            </w:r>
            <w:r>
              <w:rPr>
                <w:b/>
              </w:rPr>
              <w:t>подачи документов по отдельным видам субсидий и перечня документов для получения некоторых видов субсидий.</w:t>
            </w:r>
          </w:p>
        </w:tc>
      </w:tr>
      <w:tr w:rsidR="00B562B1" w:rsidTr="00FC1A8E">
        <w:tc>
          <w:tcPr>
            <w:tcW w:w="10031" w:type="dxa"/>
          </w:tcPr>
          <w:p w:rsidR="00B562B1" w:rsidRPr="00D2399C" w:rsidRDefault="00B562B1" w:rsidP="00FC1A8E">
            <w:pPr>
              <w:spacing w:line="240" w:lineRule="auto"/>
              <w:ind w:firstLine="34"/>
            </w:pPr>
            <w:r w:rsidRPr="00D2399C">
              <w:t>1.4. Основание для разработки проекта нормативного правового акта:</w:t>
            </w:r>
          </w:p>
          <w:p w:rsidR="00B562B1" w:rsidRPr="00C87B69" w:rsidRDefault="005D5610" w:rsidP="00AC13A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 xml:space="preserve">Обеспечение реализации </w:t>
            </w:r>
            <w:r w:rsidRPr="008C309D">
              <w:rPr>
                <w:b/>
              </w:rPr>
              <w:t xml:space="preserve">Порядков предоставления субсидий в </w:t>
            </w:r>
            <w:r>
              <w:rPr>
                <w:b/>
              </w:rPr>
              <w:t>отрасли</w:t>
            </w:r>
            <w:r w:rsidRPr="008C309D">
              <w:rPr>
                <w:b/>
              </w:rPr>
              <w:t xml:space="preserve"> сельского хозяйства в 2014 году</w:t>
            </w:r>
            <w:r>
              <w:rPr>
                <w:b/>
              </w:rPr>
              <w:t xml:space="preserve">.  </w:t>
            </w:r>
            <w:r w:rsidR="00283D5E">
              <w:rPr>
                <w:b/>
              </w:rPr>
              <w:t>Постановление Правительства</w:t>
            </w:r>
            <w:r w:rsidR="008E087B" w:rsidRPr="004B60F5">
              <w:rPr>
                <w:b/>
              </w:rPr>
              <w:t xml:space="preserve"> Российской Федерации от 17.12.2010г. №1042 «Об утверждении правил распределения и предоставления  субсидий из федерального бюджета бюджетам субъектов российской федерации на поддержку  экономически значимых региональных программ развития сельского хозяйства субъектов Российской Федерации».</w:t>
            </w:r>
          </w:p>
        </w:tc>
      </w:tr>
      <w:tr w:rsidR="00B562B1" w:rsidTr="00FC1A8E">
        <w:tc>
          <w:tcPr>
            <w:tcW w:w="10031" w:type="dxa"/>
          </w:tcPr>
          <w:p w:rsidR="00B562B1" w:rsidRPr="0018608E" w:rsidRDefault="00B562B1" w:rsidP="00FC1A8E">
            <w:pPr>
              <w:spacing w:line="240" w:lineRule="auto"/>
              <w:ind w:firstLine="34"/>
            </w:pPr>
            <w:r w:rsidRPr="0018608E">
              <w:t>1.5. Краткое описание целей предлагаемого регулирования:</w:t>
            </w:r>
          </w:p>
          <w:p w:rsidR="008E087B" w:rsidRDefault="00283D5E" w:rsidP="008E087B">
            <w:pPr>
              <w:spacing w:line="240" w:lineRule="auto"/>
              <w:ind w:firstLine="34"/>
              <w:rPr>
                <w:b/>
                <w:highlight w:val="yellow"/>
              </w:rPr>
            </w:pPr>
            <w:r>
              <w:rPr>
                <w:b/>
              </w:rPr>
              <w:t>Установление сроков и переченя</w:t>
            </w:r>
            <w:r w:rsidR="008E087B">
              <w:rPr>
                <w:b/>
              </w:rPr>
              <w:t xml:space="preserve"> документов  </w:t>
            </w:r>
            <w:proofErr w:type="spellStart"/>
            <w:r w:rsidR="008E087B">
              <w:rPr>
                <w:b/>
              </w:rPr>
              <w:t>сельхозтоваропроизводителям</w:t>
            </w:r>
            <w:proofErr w:type="spellEnd"/>
            <w:r w:rsidR="008E087B">
              <w:rPr>
                <w:b/>
              </w:rPr>
              <w:t xml:space="preserve"> </w:t>
            </w:r>
            <w:r w:rsidR="00BF2968">
              <w:rPr>
                <w:b/>
              </w:rPr>
              <w:t xml:space="preserve"> области </w:t>
            </w:r>
            <w:r w:rsidR="008E087B">
              <w:rPr>
                <w:b/>
              </w:rPr>
              <w:t>для получения субсидий.</w:t>
            </w:r>
          </w:p>
          <w:p w:rsidR="00B562B1" w:rsidRPr="007C0F38" w:rsidRDefault="00B562B1" w:rsidP="005D5610">
            <w:pPr>
              <w:spacing w:line="240" w:lineRule="auto"/>
              <w:ind w:firstLine="34"/>
              <w:rPr>
                <w:b/>
                <w:highlight w:val="yellow"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435828" w:rsidP="00EF3336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в</w:t>
            </w:r>
            <w:r w:rsidR="005B3BA4">
              <w:rPr>
                <w:b/>
              </w:rPr>
              <w:t xml:space="preserve"> ходе реализации нормативного правового акта государственную поддержку из областного бюджета получат </w:t>
            </w:r>
            <w:r w:rsidR="00BB03C0">
              <w:rPr>
                <w:b/>
              </w:rPr>
              <w:t xml:space="preserve">сельскохозяйственные </w:t>
            </w:r>
            <w:r w:rsidR="0081000B">
              <w:rPr>
                <w:b/>
              </w:rPr>
              <w:t>товаропроизводители</w:t>
            </w:r>
            <w:r w:rsidR="005B3BA4">
              <w:rPr>
                <w:b/>
              </w:rPr>
              <w:t>, осуществляющие свою деятельность на территории Липецкой области</w:t>
            </w:r>
            <w:r w:rsidR="00011E5D">
              <w:rPr>
                <w:b/>
              </w:rPr>
              <w:t>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B562B1" w:rsidRDefault="00B562B1" w:rsidP="00B562B1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562B1" w:rsidRDefault="00B562B1" w:rsidP="00B562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B562B1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735E39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B14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135B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9EA"/>
    <w:rsid w:val="00017A04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4048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38A"/>
    <w:rsid w:val="00061A78"/>
    <w:rsid w:val="0006253D"/>
    <w:rsid w:val="0006262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0954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5B30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7AB"/>
    <w:rsid w:val="00177479"/>
    <w:rsid w:val="00177C82"/>
    <w:rsid w:val="00181F34"/>
    <w:rsid w:val="00182DBD"/>
    <w:rsid w:val="001847C7"/>
    <w:rsid w:val="0018608E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489C"/>
    <w:rsid w:val="001B57BD"/>
    <w:rsid w:val="001B5DEB"/>
    <w:rsid w:val="001B6729"/>
    <w:rsid w:val="001B6D37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87C"/>
    <w:rsid w:val="00254BF6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3D5E"/>
    <w:rsid w:val="0028552B"/>
    <w:rsid w:val="00287459"/>
    <w:rsid w:val="0029063F"/>
    <w:rsid w:val="00290A00"/>
    <w:rsid w:val="002912C6"/>
    <w:rsid w:val="00292C68"/>
    <w:rsid w:val="002943D3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42B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1FC5"/>
    <w:rsid w:val="00432281"/>
    <w:rsid w:val="00433303"/>
    <w:rsid w:val="00435828"/>
    <w:rsid w:val="00435AF1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115D"/>
    <w:rsid w:val="00451CEE"/>
    <w:rsid w:val="00452183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C6CA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1245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066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5C0"/>
    <w:rsid w:val="005D561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CD7"/>
    <w:rsid w:val="00627F9F"/>
    <w:rsid w:val="00630B49"/>
    <w:rsid w:val="00630C6E"/>
    <w:rsid w:val="00631005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A4F43"/>
    <w:rsid w:val="006B1468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ED7"/>
    <w:rsid w:val="006C1BA0"/>
    <w:rsid w:val="006C5AB2"/>
    <w:rsid w:val="006C7CCA"/>
    <w:rsid w:val="006D0501"/>
    <w:rsid w:val="006D1F42"/>
    <w:rsid w:val="006D28C9"/>
    <w:rsid w:val="006D3D36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0237"/>
    <w:rsid w:val="006F22B7"/>
    <w:rsid w:val="006F22D2"/>
    <w:rsid w:val="006F266D"/>
    <w:rsid w:val="006F2DC8"/>
    <w:rsid w:val="006F3630"/>
    <w:rsid w:val="006F4EFD"/>
    <w:rsid w:val="006F6538"/>
    <w:rsid w:val="006F6640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1C2"/>
    <w:rsid w:val="007327BC"/>
    <w:rsid w:val="00732D4E"/>
    <w:rsid w:val="00732DA6"/>
    <w:rsid w:val="007342FF"/>
    <w:rsid w:val="00735DC1"/>
    <w:rsid w:val="00735E39"/>
    <w:rsid w:val="00736278"/>
    <w:rsid w:val="007379C4"/>
    <w:rsid w:val="00742606"/>
    <w:rsid w:val="00744F4A"/>
    <w:rsid w:val="007459D3"/>
    <w:rsid w:val="00747126"/>
    <w:rsid w:val="0074778C"/>
    <w:rsid w:val="007504AB"/>
    <w:rsid w:val="00750EA0"/>
    <w:rsid w:val="007514A0"/>
    <w:rsid w:val="007515C8"/>
    <w:rsid w:val="00756805"/>
    <w:rsid w:val="00761A2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14A3"/>
    <w:rsid w:val="00791D2D"/>
    <w:rsid w:val="0079400A"/>
    <w:rsid w:val="0079431C"/>
    <w:rsid w:val="00795AB2"/>
    <w:rsid w:val="00795C46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0F38"/>
    <w:rsid w:val="007C113A"/>
    <w:rsid w:val="007C2696"/>
    <w:rsid w:val="007C3404"/>
    <w:rsid w:val="007C5D64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2A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0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7A90"/>
    <w:rsid w:val="008D2390"/>
    <w:rsid w:val="008D465B"/>
    <w:rsid w:val="008D5063"/>
    <w:rsid w:val="008D5B19"/>
    <w:rsid w:val="008D6090"/>
    <w:rsid w:val="008D68F5"/>
    <w:rsid w:val="008D6BCC"/>
    <w:rsid w:val="008D7EB5"/>
    <w:rsid w:val="008E03A5"/>
    <w:rsid w:val="008E07E3"/>
    <w:rsid w:val="008E087B"/>
    <w:rsid w:val="008E1446"/>
    <w:rsid w:val="008E4F34"/>
    <w:rsid w:val="008E556A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37D92"/>
    <w:rsid w:val="009410B5"/>
    <w:rsid w:val="00942B53"/>
    <w:rsid w:val="00942EAE"/>
    <w:rsid w:val="00943DD3"/>
    <w:rsid w:val="00943F37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4A5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3736"/>
    <w:rsid w:val="00A44C9D"/>
    <w:rsid w:val="00A45F49"/>
    <w:rsid w:val="00A473B4"/>
    <w:rsid w:val="00A47BC4"/>
    <w:rsid w:val="00A5088D"/>
    <w:rsid w:val="00A51993"/>
    <w:rsid w:val="00A5512C"/>
    <w:rsid w:val="00A61539"/>
    <w:rsid w:val="00A61D0E"/>
    <w:rsid w:val="00A61F47"/>
    <w:rsid w:val="00A623A2"/>
    <w:rsid w:val="00A64AAA"/>
    <w:rsid w:val="00A64DBE"/>
    <w:rsid w:val="00A6589E"/>
    <w:rsid w:val="00A65C2C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5D2"/>
    <w:rsid w:val="00AA5E78"/>
    <w:rsid w:val="00AA6021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3AE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D74A1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66C9"/>
    <w:rsid w:val="00AF6F73"/>
    <w:rsid w:val="00AF6FAB"/>
    <w:rsid w:val="00AF73DC"/>
    <w:rsid w:val="00B04BE0"/>
    <w:rsid w:val="00B05A26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45DBD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4F44"/>
    <w:rsid w:val="00BB6F0D"/>
    <w:rsid w:val="00BC00E7"/>
    <w:rsid w:val="00BC09F3"/>
    <w:rsid w:val="00BC0A25"/>
    <w:rsid w:val="00BC1420"/>
    <w:rsid w:val="00BC1C89"/>
    <w:rsid w:val="00BC4492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2AB6"/>
    <w:rsid w:val="00BE5097"/>
    <w:rsid w:val="00BE53BF"/>
    <w:rsid w:val="00BE606B"/>
    <w:rsid w:val="00BE6260"/>
    <w:rsid w:val="00BF1675"/>
    <w:rsid w:val="00BF1762"/>
    <w:rsid w:val="00BF2968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41A73"/>
    <w:rsid w:val="00C42073"/>
    <w:rsid w:val="00C42BC1"/>
    <w:rsid w:val="00C4403E"/>
    <w:rsid w:val="00C44193"/>
    <w:rsid w:val="00C4452E"/>
    <w:rsid w:val="00C44835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4D20"/>
    <w:rsid w:val="00C64EDD"/>
    <w:rsid w:val="00C66D43"/>
    <w:rsid w:val="00C71054"/>
    <w:rsid w:val="00C71591"/>
    <w:rsid w:val="00C716C8"/>
    <w:rsid w:val="00C71A6A"/>
    <w:rsid w:val="00C72166"/>
    <w:rsid w:val="00C7226A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20DD"/>
    <w:rsid w:val="00CC2162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CE8"/>
    <w:rsid w:val="00CD75ED"/>
    <w:rsid w:val="00CE0E92"/>
    <w:rsid w:val="00CE14A7"/>
    <w:rsid w:val="00CE1B1B"/>
    <w:rsid w:val="00CE3D97"/>
    <w:rsid w:val="00CE47BC"/>
    <w:rsid w:val="00CE5835"/>
    <w:rsid w:val="00CE5B93"/>
    <w:rsid w:val="00CE6121"/>
    <w:rsid w:val="00CE74FB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399C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1378"/>
    <w:rsid w:val="00D5181E"/>
    <w:rsid w:val="00D51EE6"/>
    <w:rsid w:val="00D521E0"/>
    <w:rsid w:val="00D52308"/>
    <w:rsid w:val="00D5415E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B62F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1AF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0BA"/>
    <w:rsid w:val="00EA23A4"/>
    <w:rsid w:val="00EA2659"/>
    <w:rsid w:val="00EA3C91"/>
    <w:rsid w:val="00EA5BC4"/>
    <w:rsid w:val="00EA6411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6F"/>
    <w:rsid w:val="00EF26FF"/>
    <w:rsid w:val="00EF2938"/>
    <w:rsid w:val="00EF3336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9B9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6D994-29C4-4B74-9050-BDE7D361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87</cp:revision>
  <cp:lastPrinted>2014-10-02T07:31:00Z</cp:lastPrinted>
  <dcterms:created xsi:type="dcterms:W3CDTF">2014-08-26T12:51:00Z</dcterms:created>
  <dcterms:modified xsi:type="dcterms:W3CDTF">2014-10-09T05:37:00Z</dcterms:modified>
</cp:coreProperties>
</file>